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bookmarkStart w:id="0" w:name="_GoBack"/>
      <w:r>
        <w:rPr>
          <w:rFonts w:hint="eastAsia" w:ascii="Times New Roman" w:hAnsi="华文中宋" w:eastAsia="华文中宋"/>
          <w:color w:val="000000"/>
          <w:sz w:val="36"/>
          <w:szCs w:val="36"/>
          <w:lang w:val="en-US" w:eastAsia="zh-CN"/>
        </w:rPr>
        <w:t>中南林业科技大学涉外学院</w:t>
      </w:r>
      <w:r>
        <w:rPr>
          <w:rFonts w:ascii="Times New Roman" w:hAnsi="华文中宋" w:eastAsia="华文中宋"/>
          <w:color w:val="000000"/>
          <w:sz w:val="36"/>
          <w:szCs w:val="36"/>
        </w:rPr>
        <w:t>考生体温自我监测登记表</w:t>
      </w:r>
    </w:p>
    <w:bookmarkEnd w:id="0"/>
    <w:p>
      <w:pPr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/>
          <w:sz w:val="28"/>
          <w:szCs w:val="28"/>
        </w:rPr>
        <w:t xml:space="preserve">                </w:t>
      </w:r>
    </w:p>
    <w:tbl>
      <w:tblPr>
        <w:tblStyle w:val="2"/>
        <w:tblW w:w="51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041"/>
        <w:gridCol w:w="1842"/>
        <w:gridCol w:w="1889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日期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体温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境外返湘人员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行程码上是否有中高风险地区旅居史记录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 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承诺：本人保证体温检测表所填写的信息真实、准确、完整。考试过程中，如有发热、乏力、咳嗽、呼吸困难、腹泻等病状出现，将及时向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签名：</w:t>
            </w:r>
          </w:p>
        </w:tc>
      </w:tr>
    </w:tbl>
    <w:p>
      <w:pPr>
        <w:widowControl/>
        <w:spacing w:line="360" w:lineRule="exact"/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</w:rPr>
        <w:t>注：考生需带《体温自我监测登记表》纸质稿赴考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A4332"/>
    <w:rsid w:val="7C3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2022-04-28T04:45:00Z</dcterms:created>
  <dc:creator>马路抠</dc:creator>
  <cp:lastModifiedBy>马路抠</cp:lastModifiedBy>
  <dcterms:modified xsi:type="dcterms:W3CDTF">2022-04-28T04:46:21Z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50715C809F204FDFB33A331A23D45635</vt:lpwstr>
  </property>
</Properties>
</file>